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25020" w14:textId="33622976" w:rsidR="00642C85" w:rsidRPr="0097161F" w:rsidRDefault="00642C85" w:rsidP="00642C85">
      <w:pPr>
        <w:pStyle w:val="Intestazione"/>
        <w:jc w:val="center"/>
        <w:rPr>
          <w:rFonts w:ascii="Arial" w:hAnsi="Arial"/>
          <w:sz w:val="20"/>
          <w:szCs w:val="20"/>
        </w:rPr>
      </w:pPr>
      <w:bookmarkStart w:id="0" w:name="_GoBack"/>
      <w:bookmarkEnd w:id="0"/>
      <w:r w:rsidRPr="0097161F">
        <w:rPr>
          <w:rFonts w:ascii="Arial" w:hAnsi="Arial"/>
          <w:sz w:val="20"/>
          <w:szCs w:val="20"/>
        </w:rPr>
        <w:t>Comune di COLLI VERDI</w:t>
      </w:r>
    </w:p>
    <w:p w14:paraId="16089EFD" w14:textId="77777777" w:rsidR="00642C85" w:rsidRDefault="00642C85" w:rsidP="00705165">
      <w:pPr>
        <w:pStyle w:val="Intestazione"/>
        <w:jc w:val="center"/>
        <w:rPr>
          <w:rFonts w:ascii="Arial" w:hAnsi="Arial"/>
          <w:sz w:val="20"/>
          <w:szCs w:val="20"/>
        </w:rPr>
      </w:pPr>
    </w:p>
    <w:p w14:paraId="63C80EB3" w14:textId="0CE8CB1D" w:rsidR="00642C85" w:rsidRDefault="00642C85" w:rsidP="00705165">
      <w:pPr>
        <w:pStyle w:val="Intestazione"/>
        <w:jc w:val="center"/>
        <w:rPr>
          <w:rFonts w:ascii="Arial" w:hAnsi="Arial"/>
          <w:sz w:val="20"/>
          <w:szCs w:val="20"/>
        </w:rPr>
      </w:pPr>
      <w:r>
        <w:rPr>
          <w:rFonts w:ascii="Arial" w:hAnsi="Arial"/>
          <w:sz w:val="20"/>
          <w:szCs w:val="20"/>
        </w:rPr>
        <w:br/>
        <w:t>AMMINISTRAZIONE TRASPARENTE</w:t>
      </w:r>
    </w:p>
    <w:p w14:paraId="3139916C" w14:textId="449F42AE" w:rsidR="00705165" w:rsidRPr="0097161F" w:rsidRDefault="00642C85" w:rsidP="00705165">
      <w:pPr>
        <w:pStyle w:val="Intestazione"/>
        <w:jc w:val="center"/>
        <w:rPr>
          <w:rFonts w:ascii="Arial" w:hAnsi="Arial"/>
          <w:color w:val="FF0000"/>
          <w:sz w:val="20"/>
          <w:szCs w:val="20"/>
        </w:rPr>
      </w:pPr>
      <w:r>
        <w:rPr>
          <w:rFonts w:ascii="Arial" w:hAnsi="Arial"/>
          <w:sz w:val="20"/>
          <w:szCs w:val="20"/>
        </w:rPr>
        <w:t xml:space="preserve">Ricognizione dei </w:t>
      </w:r>
      <w:r w:rsidR="00797B92">
        <w:rPr>
          <w:rFonts w:ascii="Arial" w:hAnsi="Arial"/>
          <w:sz w:val="20"/>
          <w:szCs w:val="20"/>
        </w:rPr>
        <w:t>procedimenti amministrativi</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3F14EA79" w14:textId="77777777" w:rsidR="00705165" w:rsidRPr="0097161F" w:rsidRDefault="00705165" w:rsidP="00705165">
      <w:pPr>
        <w:pStyle w:val="Intestazione"/>
        <w:jc w:val="center"/>
        <w:rPr>
          <w:rFonts w:ascii="Arial" w:hAnsi="Arial"/>
          <w:color w:val="FF0000"/>
          <w:sz w:val="20"/>
          <w:szCs w:val="20"/>
        </w:rPr>
      </w:pPr>
    </w:p>
    <w:p w14:paraId="6301ADA6" w14:textId="10C6718F" w:rsidR="004D2B3E" w:rsidRPr="004D2B3E" w:rsidRDefault="004D2B3E" w:rsidP="004D2B3E">
      <w:pPr>
        <w:jc w:val="center"/>
        <w:rPr>
          <w:rFonts w:ascii="Arial" w:hAnsi="Arial" w:cs="Tahoma"/>
          <w:b/>
          <w:color w:val="2A58A7"/>
        </w:rPr>
      </w:pP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Sportello unico per le attivita' produttive</w:t>
      </w:r>
    </w:p>
    <w:p w14:paraId="7E7FF026" w14:textId="77777777" w:rsidR="00750E71" w:rsidRDefault="00750E71" w:rsidP="00BE50E9">
      <w:pPr>
        <w:rPr>
          <w:rFonts w:ascii="Arial" w:hAnsi="Arial" w:cs="Tahoma"/>
          <w:color w:val="000000"/>
        </w:rPr>
      </w:pPr>
    </w:p>
    <w:p w14:paraId="583F1273" w14:textId="77777777" w:rsidR="00254967" w:rsidRDefault="00254967" w:rsidP="00750E71">
      <w:pPr>
        <w:rPr>
          <w:rFonts w:ascii="Arial" w:hAnsi="Arial" w:cs="Tahoma"/>
          <w:color w:val="000000"/>
        </w:rPr>
      </w:pPr>
    </w:p>
    <w:tbl>
      <w:tblPr>
        <w:tblW w:w="4515" w:type="pct"/>
        <w:tblInd w:w="534" w:type="dxa"/>
        <w:shd w:val="clear" w:color="auto" w:fill="339966"/>
        <w:tblLayout w:type="fixed"/>
        <w:tblLook w:val="0000" w:firstRow="0" w:lastRow="0" w:firstColumn="0" w:lastColumn="0" w:noHBand="0" w:noVBand="0"/>
      </w:tblPr>
      <w:tblGrid>
        <w:gridCol w:w="3345"/>
        <w:gridCol w:w="5302"/>
      </w:tblGrid>
      <w:tr w:rsidR="004D2B3E" w:rsidRPr="0097161F" w14:paraId="41791194" w14:textId="77777777" w:rsidTr="00642C85">
        <w:trPr>
          <w:trHeight w:val="23"/>
        </w:trPr>
        <w:tc>
          <w:tcPr>
            <w:tcW w:w="5000" w:type="pct"/>
            <w:gridSpan w:val="2"/>
            <w:shd w:val="clear" w:color="auto" w:fill="B3B3B3"/>
            <w:vAlign w:val="center"/>
          </w:tcPr>
          <w:p w14:paraId="3FF747AD" w14:textId="77777777" w:rsidR="004D2B3E" w:rsidRDefault="004D2B3E" w:rsidP="004D2B3E">
            <w:pPr>
              <w:jc w:val="center"/>
              <w:rPr>
                <w:rFonts w:ascii="Arial" w:hAnsi="Arial" w:cs="Book Antiqua"/>
                <w:b/>
              </w:rPr>
            </w:pPr>
          </w:p>
          <w:p w14:paraId="215A9BEB" w14:textId="64F5ACE9" w:rsidR="004D2B3E" w:rsidRPr="004D2B3E" w:rsidRDefault="004D2B3E" w:rsidP="004D2B3E">
            <w:pPr>
              <w:jc w:val="center"/>
              <w:rPr>
                <w:rFonts w:ascii="Arial" w:hAnsi="Arial" w:cs="Book Antiqua"/>
                <w:b/>
                <w:color w:val="FFFFFF" w:themeColor="background1"/>
              </w:rPr>
            </w:pPr>
            <w:r w:rsidRPr="004D2B3E">
              <w:rPr>
                <w:rFonts w:ascii="Arial" w:hAnsi="Arial" w:cs="Book Antiqua"/>
                <w:b/>
                <w:color w:val="FFFFFF" w:themeColor="background1"/>
              </w:rPr>
              <w:t>ART. 35 D.LGS. n. 33/2013</w:t>
            </w:r>
          </w:p>
          <w:p w14:paraId="473E70C5" w14:textId="1B6F8C00" w:rsidR="004D2B3E" w:rsidRPr="0097161F" w:rsidRDefault="004D2B3E" w:rsidP="00254967">
            <w:pPr>
              <w:jc w:val="center"/>
              <w:rPr>
                <w:rFonts w:ascii="Arial" w:hAnsi="Arial" w:cs="Book Antiqua"/>
                <w:b/>
              </w:rPr>
            </w:pPr>
          </w:p>
        </w:tc>
      </w:tr>
      <w:tr w:rsidR="00DB6460" w:rsidRPr="0097161F" w14:paraId="58282C92" w14:textId="77777777" w:rsidTr="00DB6460">
        <w:trPr>
          <w:trHeight w:val="23"/>
        </w:trPr>
        <w:tc>
          <w:tcPr>
            <w:tcW w:w="1934" w:type="pct"/>
            <w:shd w:val="clear" w:color="auto" w:fill="auto"/>
            <w:vAlign w:val="center"/>
          </w:tcPr>
          <w:p w14:paraId="34665C17" w14:textId="77777777" w:rsidR="00AA0DA5" w:rsidRDefault="00AA0DA5" w:rsidP="004D2B3E">
            <w:pPr>
              <w:jc w:val="center"/>
              <w:rPr>
                <w:rFonts w:ascii="Arial" w:hAnsi="Arial" w:cs="Book Antiqua"/>
                <w:b/>
              </w:rPr>
            </w:pPr>
          </w:p>
        </w:tc>
        <w:tc>
          <w:tcPr>
            <w:tcW w:w="3066" w:type="pct"/>
            <w:shd w:val="clear" w:color="auto" w:fill="auto"/>
            <w:vAlign w:val="center"/>
          </w:tcPr>
          <w:p w14:paraId="2F6F33EF" w14:textId="7BD84F47" w:rsidR="00AA0DA5" w:rsidRDefault="00AA0DA5" w:rsidP="004D2B3E">
            <w:pPr>
              <w:jc w:val="center"/>
              <w:rPr>
                <w:rFonts w:ascii="Arial" w:hAnsi="Arial" w:cs="Book Antiqua"/>
                <w:b/>
              </w:rPr>
            </w:pP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Denominazione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Esercizi pubblici: apertura e trasferimento di pubblico esercizio in zona sottoposta a tutela - Autorizzazione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Tipologia di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Iniziativa privata, ad istanza di parte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Breve descrizione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L'attivita' consiste nel rilascio di autorizzazione per esercizi pubblici: apertura e trasferimento di pubblico esercizio in zona sottoposta a tutela.</w:t>
            </w:r>
          </w:p>
          <w:p>
            <w:pPr>
              <w:jc w:val="both"/>
            </w:pPr>
            <w:r>
              <w:rPr>
                <w:rFonts w:ascii="Times New Roman" w:hAnsi="Times New Roman"/>
                <w:sz w:val="22"/>
                <w:szCs w:val="22"/>
              </w:rPr>
              <w:t xml:space="preserve">L'apertura o il trasferimento di sede degli esercizi di somministrazione sono soggetti ad autorizzazione solo nel caso in cui il Comune abbia sottoposto a tutela la zona in cui ha sede l'esercizio.</w:t>
            </w:r>
          </w:p>
          <w:p>
            <w:pPr>
              <w:jc w:val="both"/>
            </w:pPr>
            <w:r>
              <w:rPr>
                <w:rFonts w:ascii="Times New Roman" w:hAnsi="Times New Roman"/>
                <w:sz w:val="22"/>
                <w:szCs w:val="22"/>
              </w:rPr>
              <w:t xml:space="preserve">I pubblici esercizi di somministrazione possono, infatti, essere sottoposti alla programmazione comunale nelle zone del territorio comunale sottoposte a tutela. In considerazione del ruolo che gli esercizi di somministrazione assumono per il mantenimento della vivibilita' delle citta' e delle aree in cui sono inseriti, nonche' della loro funzione di aggregazione e di socialita' e considerando altresi' l'impatto ambientale positivo o negativo che possono generare, il Comune puo' ritenere opportuno subordinare il rilascio dell'autorizzazione al rispetto di una serie di criteri determinati.</w:t>
            </w:r>
          </w:p>
          <w:p>
            <w:pPr>
              <w:jc w:val="both"/>
            </w:pPr>
            <w:r>
              <w:rPr>
                <w:rFonts w:ascii="Times New Roman" w:hAnsi="Times New Roman"/>
                <w:sz w:val="22"/>
                <w:szCs w:val="22"/>
              </w:rPr>
              <w:t xml:space="preserve">Tale programmazione puo' prevedere, sulla base di parametri oggettivi, indici di qualita' del servizio, divieti o limitazioni all'apertura di nuove strutture limitatamente ai casi in cui ragioni legate alla sostenibilita' ambientale, sociale e viabilita' rendano impossibile consentire ulteriori flussi di pubblico nella zona senza incidere in modo gravemente negativo sui controlli in particolare sul consumo di alcolici, e senza ledere il diritto dei residenti alla vivibilita' del territorio e alla normale mobilita'.</w:t>
            </w:r>
          </w:p>
          <w:p>
            <w:pPr>
              <w:jc w:val="both"/>
            </w:pPr>
            <w:r>
              <w:rPr>
                <w:rFonts w:ascii="Times New Roman" w:hAnsi="Times New Roman"/>
                <w:sz w:val="22"/>
                <w:szCs w:val="22"/>
              </w:rPr>
              <w:t xml:space="preserve">Resta, in ogni caso, ferma la finalita' di tutela e salvaguardia delle zone di pregio artistico, storico, architettonico e ambientale del Comune. Sono vietati criteri legati alla verifica di natura economica o fondati sulla prova dell'esistenza di un bisogno economico o sulla prova di una domanda di mercato, quali entita' delle vendite di alimenti e bevande e presenza di altri esercizi di somministrazione.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Riferimenti normativi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 241/1990 - D.Lgs. n. 82/2005 - L. 190/2012 - D.Lgs.n. 33/2013 - DPR n. 62/2013 - Statuto - Regolamento sul procedimento amministrativo - D.Lgs. 267/2000 T.U.E.L. - D.Lgs. 59/2010 - D.P.R. 160/2010 - Regolamento per la semplificazione e il riordino della disciplina sul SUAP - D.Lgs. 222/2016 - Regolamento SUAP - D.Lgs. 114/1998 - Riforma della disciplina relativa al settore del commercio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Unita' organizzativa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SERVIZIO TERRITORIO E AMBIENTE SERVIZIO SERVIZIO TERRITORIO E AMBIENTE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Ufficio del procedimento: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Sportello unico per le attivita' produttive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Ove diverso,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Responsabile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Dott.ssa Montecucco Paola Maria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documenti da allegare all'istanza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Elenco atti e documenti indicati nella modulistica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modulistica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Modulistica consultabile sul sito istituzionale dell'Ente al link sottoindicato. In assenza del link, contattare l'Ufficio del procedimento. Link: http://www.impresainungiorno.gov.it/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ufficio cui chiedere info e presentare 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Sportello unico per le attivita' produttive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per ottenere informazioni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Richieste telefoniche, con e-mail o pec ai punti di contatto dell'Ufficio del procedimento o dell'Ufficio competente del provvedimento finale o dell'URP ove presente; - Istanza di accesso da presentare agli Uffici suddetti; - Istanza di accesso civico semplice e istanza di accesso civico generalizzato da presentare agli Uffici suddetti; - Ricevimento negli orari di apertura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Termine finale e termini intermedi che sospendono o interrompono il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Termine per la conclusione: 60 giorni</w:t>
            </w:r>
          </w:p>
          <w:p>
            <w:pPr>
              <w:jc w:val="both"/>
            </w:pPr>
            <w:r>
              <w:rPr>
                <w:rFonts w:ascii="Times New Roman" w:hAnsi="Times New Roman"/>
                <w:sz w:val="22"/>
                <w:szCs w:val="22"/>
              </w:rPr>
              <w:t xml:space="preserve">- Termini intermedi che sospendono o interrompono il procedimento: sospensione per integrazione documentale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conclusione procedimento: provvedimento espresso - SCIA - silenzio assenso/rifiuto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Provvedimento espresso e motivato: autorizzazione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Strumenti di tutela amministrativa e giurisdizionale e i modi per attivarli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Tutela amministrativa: partecipazione al procedimento, istanza di autotutela, ricorsi amministrativi (gerarchico, in opposizione, straordinario al Capo dello Stato), intervento da parte del titolare del potere sostitutivo, indennizzo da ritardo</w:t>
            </w:r>
          </w:p>
          <w:p>
            <w:pPr>
              <w:jc w:val="both"/>
            </w:pPr>
            <w:r>
              <w:rPr>
                <w:rFonts w:ascii="Times New Roman" w:hAnsi="Times New Roman"/>
                <w:sz w:val="22"/>
                <w:szCs w:val="22"/>
              </w:rPr>
              <w:t xml:space="preserve">- La segnalazione certificata di inizio attivita', la denuncia e la dichiarazione di inizio attivita' non costituiscono provvedimenti taciti direttamente impugnabili. Gli interessati possono sollecitare l'esercizio delle verifiche spettanti all'amministrazione e, in caso di inerzia, esperire esclusivamente l'azione avverso il silenzio di cui all'art. 31, commi 1, 2 e 3 del decreto legislativo 2 luglio 2010, n. 104</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Link a servizi online o i tempi previsti per la sua attivazione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 servizi on line attivi e in corso di attivazione sono accessibili dal sito web istituzionale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dei pagamenti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Pago PA ove previsto - Diritti all'Ufficio ove previsti - Pagamento sul conto di tesoreria (bollettino, MAV). il codici IBAN identificativi del conto di pagamento, ovvero di imputazione del versamento in Tesoreria, ovvero gli identificativi del conto corrente postale, nonche' i codici identificativi del pagamento da indicare obbligatoriamente per il versamento sono indicati negli atti di pagamento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Titolare del potere sostitutivo e modalita' per attivare tale potere: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Massimo organo gestionale di vertice Il Titolare del potere sostitutivo e' contattabile tramite Email istituzionale e Pec</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Note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Il procedimento e' gestito nell'osservanza dei livelli essenziali delle prestazioni di cui all'art. 117, secondo comma, lett. m), della Costituzione. Il procedimento e' mappato/da mappare, valutato o da valutare e trattato o da trattare, ai fini del risk management anticorruzione. Procedimento rilevante nel sistema di gestione del trattamento e della protezione dei dati personali, e nel sistema della performance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Data aggiornamento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13/06/2020</w:t>
            </w:r>
          </w:p>
        </w:tc>
      </w:tr>
    </w:tbl>
    <w:p w14:paraId="06B3A05F" w14:textId="77777777" w:rsidR="00254967" w:rsidRPr="00BE50E9" w:rsidRDefault="00254967" w:rsidP="00750E71">
      <w:pPr>
        <w:rPr>
          <w:rFonts w:ascii="Arial" w:hAnsi="Arial" w:cs="Tahoma"/>
          <w:color w:val="000000"/>
        </w:rPr>
      </w:pPr>
    </w:p>
    <w:sectPr w:rsidR="00254967" w:rsidRPr="00BE50E9">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54967"/>
    <w:rsid w:val="00266D42"/>
    <w:rsid w:val="00276582"/>
    <w:rsid w:val="00290B85"/>
    <w:rsid w:val="002A5BDF"/>
    <w:rsid w:val="002B0E2C"/>
    <w:rsid w:val="002C21FC"/>
    <w:rsid w:val="002E25ED"/>
    <w:rsid w:val="002E5052"/>
    <w:rsid w:val="00304742"/>
    <w:rsid w:val="00313147"/>
    <w:rsid w:val="0031615D"/>
    <w:rsid w:val="003213E9"/>
    <w:rsid w:val="003306BD"/>
    <w:rsid w:val="0033452B"/>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2B3E"/>
    <w:rsid w:val="004D3DC8"/>
    <w:rsid w:val="004F297B"/>
    <w:rsid w:val="00510FFD"/>
    <w:rsid w:val="00525F93"/>
    <w:rsid w:val="00542FAF"/>
    <w:rsid w:val="00573732"/>
    <w:rsid w:val="005976D7"/>
    <w:rsid w:val="005A26BE"/>
    <w:rsid w:val="005A5A9C"/>
    <w:rsid w:val="00603A87"/>
    <w:rsid w:val="00636309"/>
    <w:rsid w:val="00642C85"/>
    <w:rsid w:val="006707EB"/>
    <w:rsid w:val="006D4B26"/>
    <w:rsid w:val="006D675B"/>
    <w:rsid w:val="00704D91"/>
    <w:rsid w:val="00705165"/>
    <w:rsid w:val="00745CA4"/>
    <w:rsid w:val="00750E71"/>
    <w:rsid w:val="007900E8"/>
    <w:rsid w:val="00792BAD"/>
    <w:rsid w:val="00797B92"/>
    <w:rsid w:val="007B61B1"/>
    <w:rsid w:val="007C2876"/>
    <w:rsid w:val="007C2E72"/>
    <w:rsid w:val="007E023A"/>
    <w:rsid w:val="007E4F1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43D5"/>
    <w:rsid w:val="00A55ECA"/>
    <w:rsid w:val="00A62472"/>
    <w:rsid w:val="00A8489D"/>
    <w:rsid w:val="00A909C5"/>
    <w:rsid w:val="00AA0DA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B6460"/>
    <w:rsid w:val="00DC244A"/>
    <w:rsid w:val="00DC52FD"/>
    <w:rsid w:val="00DC6CCD"/>
    <w:rsid w:val="00DD1F68"/>
    <w:rsid w:val="00DF33B0"/>
    <w:rsid w:val="00E12B04"/>
    <w:rsid w:val="00E31DB6"/>
    <w:rsid w:val="00E54380"/>
    <w:rsid w:val="00E609BB"/>
    <w:rsid w:val="00E612EB"/>
    <w:rsid w:val="00E61B68"/>
    <w:rsid w:val="00E82897"/>
    <w:rsid w:val="00E86EE7"/>
    <w:rsid w:val="00E93203"/>
    <w:rsid w:val="00EB01FE"/>
    <w:rsid w:val="00ED03DA"/>
    <w:rsid w:val="00EE5926"/>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672A4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31</Words>
  <Characters>179</Characters>
  <Application>Microsoft Macintosh Word</Application>
  <DocSecurity>0</DocSecurity>
  <Lines>1</Lines>
  <Paragraphs>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20</cp:revision>
  <cp:lastPrinted>1900-12-31T23:00:00Z</cp:lastPrinted>
  <dcterms:created xsi:type="dcterms:W3CDTF">2016-12-02T18:01:00Z</dcterms:created>
  <dcterms:modified xsi:type="dcterms:W3CDTF">2018-02-07T13:11:00Z</dcterms:modified>
</cp:coreProperties>
</file>