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Settore polizia locale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Polizia cimiteriale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Sorveglianza sul collocamento delle ceneri in sepoltura o l'affidamento delle stesse ai familiari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sorvegliare il collocamento delle ceneri in sepoltura o l'affidamento delle stesse ai familiari su richiesta di parte, previa verifica dei presupposti di legge.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Il procedimento amministrativo e' finalizzato al rilascio, sulla base di una volonta' espressamente dichiarata al defunto dell'autorizzazione all'affidamento personale dell'urna per la conservazione della stessa presso la residenza, il domicilio o altro luogo chiuso di proprieta' o di cui l'affidatario abbia la piena disponibilita'. Per il rilascio dell'autorizzazione occorre presentare apposita domanda al Sindaco del Comune ove verranno conservate le ceneri, allegando alla stessa tutti i documenti ed atti comprovanti la volonta' del defunto.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285/1990 - Regolamento di polizia mortuaria - D.P.R. 396/2000 - Regolamento per la revisione e la semplificazione dell'ordinamento dello stato civile - Regolamento Polizia cimiteriale - Regolamento dei servizi cimiteriali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Settore polizia locale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cimiteriale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Elenco atti e documenti indicati nella modulistica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Modulistica consultabile sul sito istituzionale dell'Ente al link sottoindicato. In assenza del link, contattare l'Ufficio del procedimento. Link: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cimiteriale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espresso, esito controllo.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ritardo;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giorni;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