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gestione giuridica del personale dipendente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Stabilizzazioni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rendere stabile i contratti dei dipendenti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60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