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indennita' mensili amministratori e missioni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liquidazione mensile delle indennita' spettanti agli amministratori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Decreto del Ministero dell'Interno 119/2000 - Regolamento recante norme per la determinazione della misura dell'indennita' di funzione e dei gettoni di presenza per gli amministratori locali - L. 296/2006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