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cimiteriale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all'estumulazione e traslazione delle salme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dell'autorizzazione ai custodi, su richiesta du parte, all'estumulazione e traslazione delle salme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285/1990 - Regolamento di polizia mortuaria - L. 130/2001 - Disposizioni in materia di cremazione e dispersione delle ceneri - D.P.R. 396/2000 - Regolamento per la revisione e la semplificazione dell'ordinamento dello stato civile - Legge regionale - Regolamento dei servizi cimiteriali - Regolamento Polizia cimiteriale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giorni;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