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positi e impianti all'aperto - Autorizzazione (PdC) /silenzio-assenso ai sensi dell'art. 20 del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ealizzazione di depositi di merci e di materiali, la realizzazione di impianti per attivita' produttive all'aperto ove comportino l'esecuzione di lavori cui consegua alla trasformazione permanente del suono ined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