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Rilascio permessi ZTL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Rilascio permessi ZTL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Decreto Legislativo 30.4.1992, n. 285 "Nuovo Codice della Strada", articolo n. 7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